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11E" w:rsidRDefault="0075411E" w:rsidP="0075411E">
      <w:pPr>
        <w:adjustRightInd w:val="0"/>
        <w:snapToGrid w:val="0"/>
        <w:spacing w:line="360" w:lineRule="auto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附件</w:t>
      </w:r>
      <w:r w:rsidR="00F50826">
        <w:rPr>
          <w:rFonts w:ascii="仿宋_GB2312" w:eastAsia="仿宋_GB2312" w:hAnsi="宋体" w:hint="eastAsia"/>
          <w:color w:val="000000"/>
          <w:sz w:val="32"/>
          <w:szCs w:val="32"/>
        </w:rPr>
        <w:t>2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：</w:t>
      </w:r>
    </w:p>
    <w:p w:rsidR="0075411E" w:rsidRPr="00692E05" w:rsidRDefault="0075411E" w:rsidP="00692E05">
      <w:pPr>
        <w:adjustRightInd w:val="0"/>
        <w:snapToGrid w:val="0"/>
        <w:spacing w:line="360" w:lineRule="auto"/>
        <w:jc w:val="center"/>
        <w:rPr>
          <w:rFonts w:ascii="黑体" w:eastAsia="黑体" w:hAnsi="黑体"/>
          <w:color w:val="000000"/>
          <w:sz w:val="36"/>
          <w:szCs w:val="32"/>
        </w:rPr>
      </w:pPr>
      <w:r w:rsidRPr="00692E05">
        <w:rPr>
          <w:rFonts w:ascii="黑体" w:eastAsia="黑体" w:hAnsi="黑体" w:hint="eastAsia"/>
          <w:color w:val="000000"/>
          <w:sz w:val="36"/>
          <w:szCs w:val="32"/>
        </w:rPr>
        <w:t xml:space="preserve">职业教育“课堂革命”典型案例 </w:t>
      </w:r>
      <w:r w:rsidR="00810DDD">
        <w:rPr>
          <w:rFonts w:ascii="黑体" w:eastAsia="黑体" w:hAnsi="黑体" w:hint="eastAsia"/>
          <w:color w:val="000000"/>
          <w:sz w:val="36"/>
          <w:szCs w:val="32"/>
        </w:rPr>
        <w:t>参考</w:t>
      </w:r>
      <w:r w:rsidR="003E4E9D">
        <w:rPr>
          <w:rFonts w:ascii="黑体" w:eastAsia="黑体" w:hAnsi="黑体" w:hint="eastAsia"/>
          <w:color w:val="000000"/>
          <w:sz w:val="36"/>
          <w:szCs w:val="32"/>
        </w:rPr>
        <w:t>模板</w:t>
      </w:r>
    </w:p>
    <w:p w:rsidR="0075411E" w:rsidRPr="0075411E" w:rsidRDefault="0075411E" w:rsidP="0075411E">
      <w:pPr>
        <w:rPr>
          <w:rFonts w:ascii="黑体" w:eastAsia="黑体" w:hAnsi="黑体"/>
          <w:sz w:val="32"/>
          <w:szCs w:val="32"/>
        </w:rPr>
      </w:pPr>
      <w:r w:rsidRPr="0075411E">
        <w:rPr>
          <w:rFonts w:ascii="黑体" w:eastAsia="黑体" w:hAnsi="黑体" w:hint="eastAsia"/>
          <w:sz w:val="32"/>
          <w:szCs w:val="32"/>
        </w:rPr>
        <w:t>一、案例名称</w:t>
      </w:r>
    </w:p>
    <w:p w:rsidR="0075411E" w:rsidRPr="00692E05" w:rsidRDefault="0075411E" w:rsidP="0075411E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92E05">
        <w:rPr>
          <w:rFonts w:ascii="仿宋" w:eastAsia="仿宋" w:hAnsi="仿宋" w:hint="eastAsia"/>
          <w:sz w:val="32"/>
          <w:szCs w:val="32"/>
        </w:rPr>
        <w:t>简洁醒目，反应案例核心理念。可包含副标题。</w:t>
      </w:r>
    </w:p>
    <w:p w:rsidR="0075411E" w:rsidRDefault="0075411E" w:rsidP="0075411E">
      <w:pPr>
        <w:rPr>
          <w:rFonts w:ascii="黑体" w:eastAsia="黑体" w:hAnsi="黑体"/>
          <w:sz w:val="32"/>
          <w:szCs w:val="32"/>
        </w:rPr>
      </w:pPr>
      <w:r w:rsidRPr="0075411E">
        <w:rPr>
          <w:rFonts w:ascii="黑体" w:eastAsia="黑体" w:hAnsi="黑体" w:hint="eastAsia"/>
          <w:sz w:val="32"/>
          <w:szCs w:val="32"/>
        </w:rPr>
        <w:t>二、案例内容（文字不超过</w:t>
      </w:r>
      <w:r w:rsidRPr="0058332C">
        <w:rPr>
          <w:rFonts w:ascii="黑体" w:eastAsia="黑体" w:hAnsi="黑体" w:hint="eastAsia"/>
          <w:color w:val="FF0000"/>
          <w:sz w:val="32"/>
          <w:szCs w:val="32"/>
        </w:rPr>
        <w:t xml:space="preserve"> </w:t>
      </w:r>
      <w:r w:rsidR="00F50826">
        <w:rPr>
          <w:rFonts w:ascii="黑体" w:eastAsia="黑体" w:hAnsi="黑体" w:hint="eastAsia"/>
          <w:color w:val="FF0000"/>
          <w:sz w:val="32"/>
          <w:szCs w:val="32"/>
        </w:rPr>
        <w:t>3</w:t>
      </w:r>
      <w:r w:rsidRPr="0058332C">
        <w:rPr>
          <w:rFonts w:ascii="黑体" w:eastAsia="黑体" w:hAnsi="黑体" w:hint="eastAsia"/>
          <w:color w:val="FF0000"/>
          <w:sz w:val="32"/>
          <w:szCs w:val="32"/>
        </w:rPr>
        <w:t>000字</w:t>
      </w:r>
      <w:r w:rsidRPr="0075411E">
        <w:rPr>
          <w:rFonts w:ascii="黑体" w:eastAsia="黑体" w:hAnsi="黑体" w:hint="eastAsia"/>
          <w:sz w:val="32"/>
          <w:szCs w:val="32"/>
        </w:rPr>
        <w:t>，图文并茂）</w:t>
      </w:r>
    </w:p>
    <w:p w:rsidR="0075411E" w:rsidRPr="00692E05" w:rsidRDefault="0075411E" w:rsidP="00692E05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692E05">
        <w:rPr>
          <w:rFonts w:ascii="仿宋" w:eastAsia="仿宋" w:hAnsi="仿宋" w:hint="eastAsia"/>
          <w:b/>
          <w:sz w:val="32"/>
          <w:szCs w:val="32"/>
        </w:rPr>
        <w:t>1.引言</w:t>
      </w:r>
    </w:p>
    <w:p w:rsidR="0075411E" w:rsidRPr="00692E05" w:rsidRDefault="0075411E" w:rsidP="0075411E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92E05">
        <w:rPr>
          <w:rFonts w:ascii="仿宋" w:eastAsia="仿宋" w:hAnsi="仿宋" w:hint="eastAsia"/>
          <w:sz w:val="32"/>
          <w:szCs w:val="32"/>
        </w:rPr>
        <w:t>简洁凝练，一般用一段文字即可，概括案例关键做法、主要创新点与绩效，要能够吸引读者的阅读兴趣。</w:t>
      </w:r>
    </w:p>
    <w:p w:rsidR="0075411E" w:rsidRPr="00692E05" w:rsidRDefault="0075411E" w:rsidP="00692E05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692E05">
        <w:rPr>
          <w:rFonts w:ascii="仿宋" w:eastAsia="仿宋" w:hAnsi="仿宋" w:hint="eastAsia"/>
          <w:b/>
          <w:sz w:val="32"/>
          <w:szCs w:val="32"/>
        </w:rPr>
        <w:t>2.背景</w:t>
      </w:r>
    </w:p>
    <w:p w:rsidR="003655A9" w:rsidRPr="00692E05" w:rsidRDefault="003655A9" w:rsidP="003655A9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92E05">
        <w:rPr>
          <w:rFonts w:ascii="仿宋" w:eastAsia="仿宋" w:hAnsi="仿宋" w:hint="eastAsia"/>
          <w:sz w:val="32"/>
          <w:szCs w:val="32"/>
        </w:rPr>
        <w:t>适当的理论（或政策）结合实际</w:t>
      </w:r>
      <w:bookmarkStart w:id="0" w:name="_GoBack"/>
      <w:bookmarkEnd w:id="0"/>
      <w:r w:rsidRPr="00692E05">
        <w:rPr>
          <w:rFonts w:ascii="仿宋" w:eastAsia="仿宋" w:hAnsi="仿宋" w:hint="eastAsia"/>
          <w:sz w:val="32"/>
          <w:szCs w:val="32"/>
        </w:rPr>
        <w:t>分析，突出问题导向</w:t>
      </w:r>
      <w:r w:rsidR="00692E05">
        <w:rPr>
          <w:rFonts w:ascii="仿宋" w:eastAsia="仿宋" w:hAnsi="仿宋" w:hint="eastAsia"/>
          <w:sz w:val="32"/>
          <w:szCs w:val="32"/>
        </w:rPr>
        <w:t>。即</w:t>
      </w:r>
      <w:r w:rsidRPr="00692E05">
        <w:rPr>
          <w:rFonts w:ascii="仿宋" w:eastAsia="仿宋" w:hAnsi="仿宋" w:hint="eastAsia"/>
          <w:sz w:val="32"/>
          <w:szCs w:val="32"/>
        </w:rPr>
        <w:t>案例旨在解决什么问题，或击破教育教学中的哪些难点和痛点。</w:t>
      </w:r>
    </w:p>
    <w:p w:rsidR="003655A9" w:rsidRPr="00692E05" w:rsidRDefault="003655A9" w:rsidP="00692E05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692E05">
        <w:rPr>
          <w:rFonts w:ascii="仿宋" w:eastAsia="仿宋" w:hAnsi="仿宋" w:hint="eastAsia"/>
          <w:b/>
          <w:sz w:val="32"/>
          <w:szCs w:val="32"/>
        </w:rPr>
        <w:t>3.主要做法</w:t>
      </w:r>
    </w:p>
    <w:p w:rsidR="00F5580E" w:rsidRPr="00692E05" w:rsidRDefault="003655A9" w:rsidP="003655A9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92E05">
        <w:rPr>
          <w:rFonts w:ascii="仿宋" w:eastAsia="仿宋" w:hAnsi="仿宋" w:hint="eastAsia"/>
          <w:sz w:val="32"/>
          <w:szCs w:val="32"/>
        </w:rPr>
        <w:t>提炼“课堂革命”主要做法，突出亮点和创新点，</w:t>
      </w:r>
      <w:r w:rsidR="00F5580E" w:rsidRPr="00692E05">
        <w:rPr>
          <w:rFonts w:ascii="仿宋" w:eastAsia="仿宋" w:hAnsi="仿宋" w:hint="eastAsia"/>
          <w:sz w:val="32"/>
          <w:szCs w:val="32"/>
        </w:rPr>
        <w:t>反映职业教育“工学结合、知行合一”</w:t>
      </w:r>
      <w:r w:rsidR="00692E05" w:rsidRPr="00692E05">
        <w:rPr>
          <w:rFonts w:ascii="仿宋" w:eastAsia="仿宋" w:hAnsi="仿宋" w:hint="eastAsia"/>
          <w:sz w:val="32"/>
          <w:szCs w:val="32"/>
        </w:rPr>
        <w:t>的特点。典型案例的做法应注重一定的原创性，凸显竞争力。文字语言生动，富有感染力和吸引力。</w:t>
      </w:r>
    </w:p>
    <w:p w:rsidR="00F5580E" w:rsidRPr="00692E05" w:rsidRDefault="00F5580E" w:rsidP="00692E05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692E05">
        <w:rPr>
          <w:rFonts w:ascii="仿宋" w:eastAsia="仿宋" w:hAnsi="仿宋" w:hint="eastAsia"/>
          <w:b/>
          <w:sz w:val="32"/>
          <w:szCs w:val="32"/>
        </w:rPr>
        <w:t>4.</w:t>
      </w:r>
      <w:r w:rsidR="00EA538D" w:rsidRPr="00692E05">
        <w:rPr>
          <w:rFonts w:ascii="仿宋" w:eastAsia="仿宋" w:hAnsi="仿宋" w:hint="eastAsia"/>
          <w:b/>
          <w:sz w:val="32"/>
          <w:szCs w:val="32"/>
        </w:rPr>
        <w:t>取得成效</w:t>
      </w:r>
    </w:p>
    <w:p w:rsidR="00692E05" w:rsidRPr="00692E05" w:rsidRDefault="00EA538D" w:rsidP="00692E05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92E05">
        <w:rPr>
          <w:rFonts w:ascii="仿宋" w:eastAsia="仿宋" w:hAnsi="仿宋" w:hint="eastAsia"/>
          <w:sz w:val="32"/>
          <w:szCs w:val="32"/>
        </w:rPr>
        <w:t>注重引用数据，</w:t>
      </w:r>
      <w:r w:rsidR="00692E05" w:rsidRPr="00692E05">
        <w:rPr>
          <w:rFonts w:ascii="仿宋" w:eastAsia="仿宋" w:hAnsi="仿宋" w:hint="eastAsia"/>
          <w:sz w:val="32"/>
          <w:szCs w:val="32"/>
        </w:rPr>
        <w:t>注重学生学习效果。</w:t>
      </w:r>
      <w:r w:rsidRPr="00692E05">
        <w:rPr>
          <w:rFonts w:ascii="仿宋" w:eastAsia="仿宋" w:hAnsi="仿宋" w:hint="eastAsia"/>
          <w:sz w:val="32"/>
          <w:szCs w:val="32"/>
        </w:rPr>
        <w:t>成果</w:t>
      </w:r>
      <w:r w:rsidR="00692E05" w:rsidRPr="00692E05">
        <w:rPr>
          <w:rFonts w:ascii="仿宋" w:eastAsia="仿宋" w:hAnsi="仿宋" w:hint="eastAsia"/>
          <w:sz w:val="32"/>
          <w:szCs w:val="32"/>
        </w:rPr>
        <w:t>可</w:t>
      </w:r>
      <w:r w:rsidRPr="00692E05">
        <w:rPr>
          <w:rFonts w:ascii="仿宋" w:eastAsia="仿宋" w:hAnsi="仿宋" w:hint="eastAsia"/>
          <w:sz w:val="32"/>
          <w:szCs w:val="32"/>
        </w:rPr>
        <w:t>展示</w:t>
      </w:r>
      <w:r w:rsidR="00692E05" w:rsidRPr="00692E05">
        <w:rPr>
          <w:rFonts w:ascii="仿宋" w:eastAsia="仿宋" w:hAnsi="仿宋" w:hint="eastAsia"/>
          <w:sz w:val="32"/>
          <w:szCs w:val="32"/>
        </w:rPr>
        <w:t>、做法可借鉴，对其他课程、专业具有示范、引领和辐射作用。描述清晰、文字简练。</w:t>
      </w:r>
    </w:p>
    <w:p w:rsidR="00EA538D" w:rsidRPr="00692E05" w:rsidRDefault="00EA538D" w:rsidP="00692E05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692E05">
        <w:rPr>
          <w:rFonts w:ascii="仿宋" w:eastAsia="仿宋" w:hAnsi="仿宋" w:hint="eastAsia"/>
          <w:b/>
          <w:sz w:val="32"/>
          <w:szCs w:val="32"/>
        </w:rPr>
        <w:t>5.体会</w:t>
      </w:r>
      <w:r w:rsidR="00692E05" w:rsidRPr="00692E05">
        <w:rPr>
          <w:rFonts w:ascii="仿宋" w:eastAsia="仿宋" w:hAnsi="仿宋" w:hint="eastAsia"/>
          <w:b/>
          <w:sz w:val="32"/>
          <w:szCs w:val="32"/>
        </w:rPr>
        <w:t>与思考</w:t>
      </w:r>
    </w:p>
    <w:p w:rsidR="00F50826" w:rsidRPr="00F50826" w:rsidRDefault="00692E05" w:rsidP="00DB505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92E05">
        <w:rPr>
          <w:rFonts w:ascii="仿宋" w:eastAsia="仿宋" w:hAnsi="仿宋" w:hint="eastAsia"/>
          <w:sz w:val="32"/>
          <w:szCs w:val="32"/>
        </w:rPr>
        <w:t>对案例的总结，联系实际，可谈自己的思考和研究。也可着眼未来，谈后续计划或规划。</w:t>
      </w:r>
    </w:p>
    <w:sectPr w:rsidR="00F50826" w:rsidRPr="00F50826" w:rsidSect="00692E05">
      <w:pgSz w:w="11906" w:h="16838"/>
      <w:pgMar w:top="1134" w:right="1701" w:bottom="85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1875" w:rsidRDefault="001F1875" w:rsidP="00F50826">
      <w:r>
        <w:separator/>
      </w:r>
    </w:p>
  </w:endnote>
  <w:endnote w:type="continuationSeparator" w:id="0">
    <w:p w:rsidR="001F1875" w:rsidRDefault="001F1875" w:rsidP="00F508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1875" w:rsidRDefault="001F1875" w:rsidP="00F50826">
      <w:r>
        <w:separator/>
      </w:r>
    </w:p>
  </w:footnote>
  <w:footnote w:type="continuationSeparator" w:id="0">
    <w:p w:rsidR="001F1875" w:rsidRDefault="001F1875" w:rsidP="00F508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411E"/>
    <w:rsid w:val="000E6956"/>
    <w:rsid w:val="001F1875"/>
    <w:rsid w:val="003655A9"/>
    <w:rsid w:val="003E4E9D"/>
    <w:rsid w:val="00447159"/>
    <w:rsid w:val="0058332C"/>
    <w:rsid w:val="0067644B"/>
    <w:rsid w:val="00692E05"/>
    <w:rsid w:val="0075411E"/>
    <w:rsid w:val="00805FE5"/>
    <w:rsid w:val="00810DDD"/>
    <w:rsid w:val="00950F07"/>
    <w:rsid w:val="00DB5050"/>
    <w:rsid w:val="00DB7592"/>
    <w:rsid w:val="00DC3B95"/>
    <w:rsid w:val="00E47CCE"/>
    <w:rsid w:val="00EA538D"/>
    <w:rsid w:val="00F50826"/>
    <w:rsid w:val="00F55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1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08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082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08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082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1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59</Words>
  <Characters>337</Characters>
  <Application>Microsoft Office Word</Application>
  <DocSecurity>0</DocSecurity>
  <Lines>2</Lines>
  <Paragraphs>1</Paragraphs>
  <ScaleCrop>false</ScaleCrop>
  <Company>Organization</Company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代莹</dc:creator>
  <cp:lastModifiedBy>Administrator</cp:lastModifiedBy>
  <cp:revision>7</cp:revision>
  <dcterms:created xsi:type="dcterms:W3CDTF">2021-08-31T02:39:00Z</dcterms:created>
  <dcterms:modified xsi:type="dcterms:W3CDTF">2021-12-30T13:15:00Z</dcterms:modified>
</cp:coreProperties>
</file>